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CA91E" w14:textId="5CC91D26" w:rsidR="00901560" w:rsidRPr="00B25D34" w:rsidRDefault="00D67562" w:rsidP="00B25D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EVALUACION ARTICULO DE REVIS</w:t>
      </w:r>
      <w:r w:rsidR="00236485">
        <w:rPr>
          <w:rFonts w:ascii="Times New Roman" w:hAnsi="Times New Roman" w:cs="Times New Roman"/>
          <w:b/>
          <w:sz w:val="24"/>
          <w:szCs w:val="24"/>
        </w:rPr>
        <w:t>IÓN O ANÁLISIS</w:t>
      </w:r>
    </w:p>
    <w:p w14:paraId="384098B9" w14:textId="77777777" w:rsidR="00901560" w:rsidRPr="0047338D" w:rsidRDefault="0047338D">
      <w:pPr>
        <w:rPr>
          <w:rFonts w:ascii="Times New Roman" w:hAnsi="Times New Roman" w:cs="Times New Roman"/>
          <w:b/>
          <w:sz w:val="20"/>
          <w:szCs w:val="20"/>
        </w:rPr>
      </w:pPr>
      <w:r w:rsidRPr="0047338D">
        <w:rPr>
          <w:rFonts w:ascii="Times New Roman" w:hAnsi="Times New Roman" w:cs="Times New Roman"/>
          <w:b/>
          <w:sz w:val="24"/>
          <w:szCs w:val="24"/>
        </w:rPr>
        <w:t>TITULO</w:t>
      </w:r>
      <w:r w:rsidR="00D67562" w:rsidRPr="0047338D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6530D41F" w14:textId="77777777" w:rsidR="00901560" w:rsidRDefault="0090156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1275"/>
        <w:gridCol w:w="567"/>
        <w:gridCol w:w="3402"/>
      </w:tblGrid>
      <w:tr w:rsidR="00901560" w14:paraId="6E235ED9" w14:textId="77777777">
        <w:trPr>
          <w:tblHeader/>
        </w:trPr>
        <w:tc>
          <w:tcPr>
            <w:tcW w:w="3969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1D46A8B8" w14:textId="77777777" w:rsidR="00901560" w:rsidRDefault="00D67562">
            <w:pPr>
              <w:ind w:left="720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  <w:lang w:val="es-CR"/>
              </w:rPr>
              <w:t>Criterios</w:t>
            </w:r>
          </w:p>
        </w:tc>
        <w:tc>
          <w:tcPr>
            <w:tcW w:w="426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3AC34D32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Sí</w:t>
            </w:r>
          </w:p>
        </w:tc>
        <w:tc>
          <w:tcPr>
            <w:tcW w:w="1275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71755366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Parcialmente</w:t>
            </w:r>
          </w:p>
        </w:tc>
        <w:tc>
          <w:tcPr>
            <w:tcW w:w="567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3D0D60E6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No</w:t>
            </w:r>
          </w:p>
        </w:tc>
        <w:tc>
          <w:tcPr>
            <w:tcW w:w="3402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454B204F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Recomendaciones para mejorar</w:t>
            </w:r>
          </w:p>
        </w:tc>
      </w:tr>
      <w:tr w:rsidR="00901560" w14:paraId="49843A98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5DFA971A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textAlignment w:val="baseline"/>
              <w:rPr>
                <w:rFonts w:ascii="Times" w:hAnsi="Times"/>
                <w:sz w:val="18"/>
                <w:szCs w:val="18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El título sintetiza la idea principal del escrito, es explicativo por sí solo, conciso, informativo y evita las abreviaturas.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7183AC6A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637A54E5" w14:textId="77777777" w:rsidR="00901560" w:rsidRDefault="00901560">
            <w:pPr>
              <w:jc w:val="both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717AEBB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12971819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333F5178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70C8A5F1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textAlignment w:val="baseline"/>
              <w:rPr>
                <w:rFonts w:ascii="Times" w:hAnsi="Times"/>
                <w:sz w:val="18"/>
                <w:szCs w:val="18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El título genera expectativas de lectura que se cumplen.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5C930EC0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10A9D3DD" w14:textId="77777777" w:rsidR="00901560" w:rsidRDefault="00901560">
            <w:pPr>
              <w:jc w:val="both"/>
              <w:rPr>
                <w:rFonts w:ascii="Times" w:hAnsi="Times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5E317F47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2BECB743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70D78BFF" w14:textId="77777777" w:rsidR="00901560" w:rsidRDefault="00D67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Observaciones: </w:t>
      </w:r>
    </w:p>
    <w:p w14:paraId="062290CE" w14:textId="149CECFB" w:rsidR="00901560" w:rsidRDefault="0090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33C20BD" w14:textId="77777777" w:rsidR="00B25D34" w:rsidRDefault="00B25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7AFC15D" w14:textId="77777777" w:rsidR="00901560" w:rsidRDefault="00901560">
      <w:pPr>
        <w:rPr>
          <w:rFonts w:ascii="Times New Roman" w:hAnsi="Times New Roman" w:cs="Times New Roman"/>
          <w:sz w:val="24"/>
          <w:szCs w:val="24"/>
        </w:rPr>
      </w:pPr>
    </w:p>
    <w:p w14:paraId="666DE297" w14:textId="2A7022A8" w:rsidR="00901560" w:rsidRDefault="00D67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RESUMEN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1275"/>
        <w:gridCol w:w="567"/>
        <w:gridCol w:w="3402"/>
      </w:tblGrid>
      <w:tr w:rsidR="00901560" w14:paraId="515E0F92" w14:textId="77777777">
        <w:trPr>
          <w:tblHeader/>
        </w:trPr>
        <w:tc>
          <w:tcPr>
            <w:tcW w:w="3969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209AA016" w14:textId="77777777" w:rsidR="00901560" w:rsidRDefault="00D67562">
            <w:pPr>
              <w:ind w:left="720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  <w:lang w:val="es-CR"/>
              </w:rPr>
              <w:t>Criterios</w:t>
            </w:r>
          </w:p>
        </w:tc>
        <w:tc>
          <w:tcPr>
            <w:tcW w:w="426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66FC2EAD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Sí</w:t>
            </w:r>
          </w:p>
        </w:tc>
        <w:tc>
          <w:tcPr>
            <w:tcW w:w="1275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73979602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Parcialmente</w:t>
            </w:r>
          </w:p>
        </w:tc>
        <w:tc>
          <w:tcPr>
            <w:tcW w:w="567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1962D1E6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No</w:t>
            </w:r>
          </w:p>
        </w:tc>
        <w:tc>
          <w:tcPr>
            <w:tcW w:w="3402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7F1B321A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Recomendaciones para mejorar</w:t>
            </w:r>
          </w:p>
        </w:tc>
      </w:tr>
      <w:tr w:rsidR="00901560" w14:paraId="09AF351E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20884542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Presenta el objetivo del estudio.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26D5BA10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704FBD6B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3E22A842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529DC584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</w:tr>
      <w:tr w:rsidR="00901560" w14:paraId="74749CBF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21958369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Expone la temática que aborda y su trascendencia.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7FDF1FDE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2DD687DA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1A2687F2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533A08E8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</w:tr>
      <w:tr w:rsidR="00901560" w14:paraId="4CC2FFEB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38AE3DE1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Especifica los periodos o etapas de la información bibliográfica objeto del análisis.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0F88A932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08CFAF72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228A5872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306FD173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</w:tr>
      <w:tr w:rsidR="00901560" w14:paraId="1575F452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6FE0BDB9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Presenta los principales criterios para analizar la información bibliográfica tratada. 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1BDB5CDE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49867176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45BB9A47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491A6A89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</w:tr>
      <w:tr w:rsidR="00901560" w14:paraId="546464EC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692AAC80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Presenta los principales hallazgos, conclusiones.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2528ABFA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245A6ADE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3BC28058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2FC28490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</w:tr>
      <w:tr w:rsidR="00901560" w14:paraId="55A313C5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2A809F0E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Presenta las principales aplicaciones, implicaciones o recomendaciones.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2362B674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1CFE35DE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5F654230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4AA922A6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</w:tr>
      <w:tr w:rsidR="00901560" w14:paraId="14EF4F17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6C3A41C2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Incorpora la información necesaria que oriente al lector a identificar el contenido básico del escrito de forma rápida y a determinar su relevancia. Es autosuficiente semánticamente.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11F99D79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301AF74F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158E6F10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144778BB" w14:textId="77777777" w:rsidR="00901560" w:rsidRDefault="009015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ES_tradnl"/>
              </w:rPr>
            </w:pPr>
          </w:p>
        </w:tc>
      </w:tr>
      <w:tr w:rsidR="00901560" w14:paraId="396106C9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3BB9DED3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Se escriben en palabras o frases nominales (sin verbo conjugado).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64A62AB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55C1245D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D9CEFFB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38AF551D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04C5259F" w14:textId="77777777" w:rsidR="00901560" w:rsidRDefault="00D67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Observaciones: </w:t>
      </w:r>
    </w:p>
    <w:p w14:paraId="1A40FA6A" w14:textId="77777777" w:rsidR="00901560" w:rsidRDefault="0090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14:paraId="4E997C99" w14:textId="77777777" w:rsidR="00901560" w:rsidRDefault="0090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14DD2AB" w14:textId="77777777" w:rsidR="00901560" w:rsidRDefault="00D67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INTRODUCCION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1275"/>
        <w:gridCol w:w="567"/>
        <w:gridCol w:w="3148"/>
      </w:tblGrid>
      <w:tr w:rsidR="00901560" w14:paraId="1080EC40" w14:textId="77777777" w:rsidTr="00B25D34">
        <w:trPr>
          <w:tblHeader/>
        </w:trPr>
        <w:tc>
          <w:tcPr>
            <w:tcW w:w="3969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5197E933" w14:textId="77777777" w:rsidR="00901560" w:rsidRDefault="00D67562">
            <w:pPr>
              <w:ind w:left="720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  <w:lang w:val="es-CR"/>
              </w:rPr>
              <w:t>Criterios</w:t>
            </w:r>
          </w:p>
        </w:tc>
        <w:tc>
          <w:tcPr>
            <w:tcW w:w="426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4BDA25C4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Sí</w:t>
            </w:r>
          </w:p>
        </w:tc>
        <w:tc>
          <w:tcPr>
            <w:tcW w:w="1275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0AE79AAF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Parcialmente</w:t>
            </w:r>
          </w:p>
        </w:tc>
        <w:tc>
          <w:tcPr>
            <w:tcW w:w="567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7225F42D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No</w:t>
            </w:r>
          </w:p>
        </w:tc>
        <w:tc>
          <w:tcPr>
            <w:tcW w:w="3148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351562ED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Recomendaciones para mejorar</w:t>
            </w:r>
          </w:p>
        </w:tc>
      </w:tr>
      <w:tr w:rsidR="00901560" w14:paraId="20E93D98" w14:textId="77777777" w:rsidTr="00B25D34">
        <w:trPr>
          <w:trHeight w:val="228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3CF41809" w14:textId="08FF1241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Informa acerca de la temática por tratar.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7B4AE15D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02B4B3A9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95D0C1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31A4F8CA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59F889F1" w14:textId="77777777" w:rsidTr="00B25D34">
        <w:tc>
          <w:tcPr>
            <w:tcW w:w="3969" w:type="dxa"/>
            <w:tcMar>
              <w:top w:w="108" w:type="dxa"/>
              <w:bottom w:w="108" w:type="dxa"/>
            </w:tcMar>
          </w:tcPr>
          <w:p w14:paraId="2EECAC63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Plantea su relevancia dentro del campo de interés de la revista.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489E2655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763178F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2F9D599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258427D3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5FC36AE1" w14:textId="77777777" w:rsidTr="00B25D34">
        <w:tc>
          <w:tcPr>
            <w:tcW w:w="3969" w:type="dxa"/>
            <w:tcMar>
              <w:top w:w="108" w:type="dxa"/>
              <w:bottom w:w="108" w:type="dxa"/>
            </w:tcMar>
          </w:tcPr>
          <w:p w14:paraId="2ED0B68C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Explicita el propósito y los fines generales que se persiguen con el texto que se presenta.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17F7E417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1BF607EC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489A99BD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6E08B98E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2E275CF3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66E821F6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Expone el objetivo o problemática que motivó la revisión.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726BCD9B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2CBB9B16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3439647F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18D13D3F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6AB24674" w14:textId="77777777" w:rsidTr="00B25D34">
        <w:tc>
          <w:tcPr>
            <w:tcW w:w="3969" w:type="dxa"/>
            <w:tcMar>
              <w:top w:w="108" w:type="dxa"/>
              <w:bottom w:w="108" w:type="dxa"/>
            </w:tcMar>
          </w:tcPr>
          <w:p w14:paraId="37259F8F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Explicita los criterios de organización de la información.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3966FD27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3F0A9098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1359DF61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79DB3CA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6EF97179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5445B91D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El objetivo del artículo resulta claro y no una copia del objetivo de la investigación de la que proviene.</w:t>
            </w:r>
            <w:r>
              <w:rPr>
                <w:rFonts w:ascii="Times" w:hAnsi="Times"/>
                <w:sz w:val="18"/>
                <w:szCs w:val="18"/>
                <w:lang w:val="es-CR"/>
              </w:rPr>
              <w:t xml:space="preserve"> 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11DB79BC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2BD9DFDD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06DEE76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74620226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01D7E709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728330F4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Conclusiones o discusiones y pendientes. 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2DFA068A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6BD9A66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17D0FE08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47AE3945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40F86C78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52C6E503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Plantea una revisión bibliográfica de un determinado ámbito de estudio relacionado con la temática que la revista aborda.</w:t>
            </w:r>
            <w:r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334C8C65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1AB2C32E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56F66FEF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473114D1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782B0B75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15660991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MX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Repasa los expositores más relevantes, sus ideas principales y sus aportes a la temática que se aborda.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0689CE9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6FC6C181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36FA657B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3F13DDA6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5D6D8F5F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266385C3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MX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Explicita el referente conceptual en el que se inscribe el artículo.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530F3FDD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0B11D9B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46D98EC1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23465D1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69040623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4F2217D0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MX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Sustenta el referente conceptual con suficientes y adecuadas figuras de autoridad.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69F85A68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77B12B6F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2DC317D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34638577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00307685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5A6C59BC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Los análisis y comentarios se basan en afirmaciones objetivas y sustentadas.</w:t>
            </w:r>
            <w:r>
              <w:rPr>
                <w:rFonts w:ascii="Times" w:hAnsi="Times"/>
                <w:sz w:val="18"/>
                <w:szCs w:val="18"/>
                <w:lang w:val="es-CR"/>
              </w:rPr>
              <w:t xml:space="preserve"> 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09BB6627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754AAC5F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4CC3C048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0CB46918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4F7E2806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5E3F73A7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Refiere, en cantidad suficiente y de manera adecuada, resumiendo y comentando, según sea pertinente, las investigaciones o trabajos realizados en el campo de la temática abordada.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4344B55F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3DEECE5C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0D6F78E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087D71A9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3AF11293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35D260E5" w14:textId="69F9237D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Organiza adecuadamente los trabajos reportados (por ejemplo, en orden cronológico, temático, tipos de investigación, etc.).</w:t>
            </w: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MX"/>
              </w:rPr>
              <w:t xml:space="preserve"> 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62DC0E8D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2F271D80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0AA38F05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3FB26C49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3E8F8026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4D625403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Evidencia cómo la información que se analiza aporta al campo de estudio particular.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503DE349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71454C7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0A92A4F5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36CF021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3CE92E8C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22340534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b/>
                <w:color w:val="000000"/>
                <w:sz w:val="18"/>
                <w:szCs w:val="18"/>
                <w:u w:color="0006EE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Desarrolla con detalle, discusión y reflexión las investigaciones referenciadas.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40B855BC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7ABDEFD3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3A66C6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0298D9D3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3A70400B" w14:textId="77777777" w:rsidTr="00B25D34">
        <w:trPr>
          <w:trHeight w:val="25"/>
        </w:trPr>
        <w:tc>
          <w:tcPr>
            <w:tcW w:w="3969" w:type="dxa"/>
            <w:tcMar>
              <w:top w:w="108" w:type="dxa"/>
              <w:bottom w:w="108" w:type="dxa"/>
            </w:tcMar>
          </w:tcPr>
          <w:p w14:paraId="58AB81DC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 w:cs="Times-Roman"/>
                <w:color w:val="000000"/>
                <w:sz w:val="18"/>
                <w:szCs w:val="18"/>
                <w:u w:color="0006EE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Si utiliza figuras (gráficas, esquemas, fotografías, mapas, etc.) o tablas, las acompaña de comentarios y cuestionamientos. 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46A1ACF6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4375439E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04AFCD9B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148" w:type="dxa"/>
            <w:tcMar>
              <w:top w:w="108" w:type="dxa"/>
              <w:bottom w:w="108" w:type="dxa"/>
            </w:tcMar>
          </w:tcPr>
          <w:p w14:paraId="676F788A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14F88596" w14:textId="77777777" w:rsidR="00901560" w:rsidRPr="00B25D34" w:rsidRDefault="00D67562">
      <w:pPr>
        <w:rPr>
          <w:rFonts w:ascii="Times New Roman" w:hAnsi="Times New Roman" w:cs="Times New Roman"/>
          <w:b/>
          <w:sz w:val="24"/>
          <w:szCs w:val="24"/>
        </w:rPr>
      </w:pPr>
      <w:r w:rsidRPr="00B25D34">
        <w:rPr>
          <w:rFonts w:ascii="Times New Roman" w:hAnsi="Times New Roman" w:cs="Times New Roman"/>
          <w:b/>
          <w:sz w:val="24"/>
          <w:szCs w:val="24"/>
        </w:rPr>
        <w:t>Observaciones:</w:t>
      </w:r>
    </w:p>
    <w:p w14:paraId="1D297A53" w14:textId="77777777" w:rsidR="00901560" w:rsidRDefault="0090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5B4689C8" w14:textId="77777777" w:rsidR="00901560" w:rsidRDefault="0090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C20B05F" w14:textId="77777777" w:rsidR="00901560" w:rsidRDefault="0090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4D1B09DF" w14:textId="77777777" w:rsidR="00901560" w:rsidRDefault="00D67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CONCLUSIONES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1275"/>
        <w:gridCol w:w="567"/>
        <w:gridCol w:w="3402"/>
      </w:tblGrid>
      <w:tr w:rsidR="00901560" w14:paraId="46310E4B" w14:textId="77777777">
        <w:trPr>
          <w:tblHeader/>
        </w:trPr>
        <w:tc>
          <w:tcPr>
            <w:tcW w:w="3969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2156964B" w14:textId="77777777" w:rsidR="00901560" w:rsidRDefault="00D67562">
            <w:pPr>
              <w:ind w:left="720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  <w:lang w:val="es-CR"/>
              </w:rPr>
              <w:t>Criterios</w:t>
            </w:r>
          </w:p>
        </w:tc>
        <w:tc>
          <w:tcPr>
            <w:tcW w:w="426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11D06C67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Sí</w:t>
            </w:r>
          </w:p>
        </w:tc>
        <w:tc>
          <w:tcPr>
            <w:tcW w:w="1275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03DB64E4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Parcialmente</w:t>
            </w:r>
          </w:p>
        </w:tc>
        <w:tc>
          <w:tcPr>
            <w:tcW w:w="567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12BA3E85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No</w:t>
            </w:r>
          </w:p>
        </w:tc>
        <w:tc>
          <w:tcPr>
            <w:tcW w:w="3402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0DFD36EE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Recomendaciones para mejorar</w:t>
            </w:r>
          </w:p>
        </w:tc>
      </w:tr>
      <w:tr w:rsidR="00901560" w14:paraId="41DA889A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62FE382C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  <w:lang w:val="es-CR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Resume los puntos principales tratados.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4DBDE386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08CE68F8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719DAB09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48B77A45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1483ACD9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77B7461F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Las conclusiones se desprenden directamente del desarrollo del trabajo, atienden y guardan relación con el propósito del artículo y con el título.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4D0A0CB8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1596D99F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5727560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1B1BCC9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01B5BD92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1A8AAFF7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Existe consistencia entre la discusión y las conclusiones.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558D53DF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29D7743F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49934D6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330C80CB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38E311C4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34364B01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Presenta este apartado de manera organizada a partir de los objetivos específicos, problemas planteados o hipótesis, etc.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21E82B5A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62D3D8D6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74326BF8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4D650E51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51A87700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7A2D6BF5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Aporta recomendaciones, discute, reflexiona o exhorta a la acción sobre los resultados obtenidos.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3B939B7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28BF77F3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546971B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6C3BEAB8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1CE950E2" w14:textId="77777777" w:rsidR="00901560" w:rsidRDefault="00D67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Observaciones:</w:t>
      </w:r>
    </w:p>
    <w:p w14:paraId="3DD0B74F" w14:textId="74D88D68" w:rsidR="00901560" w:rsidRDefault="0090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2B5BE0D" w14:textId="77777777" w:rsidR="00B25D34" w:rsidRDefault="00B25D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62EADE4B" w14:textId="77777777" w:rsidR="00901560" w:rsidRDefault="00D67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REFERENCIAS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6"/>
        <w:gridCol w:w="1275"/>
        <w:gridCol w:w="567"/>
        <w:gridCol w:w="3402"/>
      </w:tblGrid>
      <w:tr w:rsidR="00901560" w14:paraId="7046BBCF" w14:textId="77777777">
        <w:trPr>
          <w:tblHeader/>
        </w:trPr>
        <w:tc>
          <w:tcPr>
            <w:tcW w:w="3969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675EBD88" w14:textId="77777777" w:rsidR="00901560" w:rsidRDefault="00D67562">
            <w:pPr>
              <w:ind w:left="720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  <w:lang w:val="es-CR"/>
              </w:rPr>
              <w:t>Criterios</w:t>
            </w:r>
          </w:p>
        </w:tc>
        <w:tc>
          <w:tcPr>
            <w:tcW w:w="426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389A05E4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Sí</w:t>
            </w:r>
          </w:p>
        </w:tc>
        <w:tc>
          <w:tcPr>
            <w:tcW w:w="1275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07E0BC7F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Parcialmente</w:t>
            </w:r>
          </w:p>
        </w:tc>
        <w:tc>
          <w:tcPr>
            <w:tcW w:w="567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53ABFE3F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No</w:t>
            </w:r>
          </w:p>
        </w:tc>
        <w:tc>
          <w:tcPr>
            <w:tcW w:w="3402" w:type="dxa"/>
            <w:shd w:val="clear" w:color="auto" w:fill="BDD6EE" w:themeFill="accent1" w:themeFillTint="66"/>
            <w:tcMar>
              <w:top w:w="108" w:type="dxa"/>
              <w:bottom w:w="108" w:type="dxa"/>
            </w:tcMar>
          </w:tcPr>
          <w:p w14:paraId="084593E0" w14:textId="77777777" w:rsidR="00901560" w:rsidRDefault="00D67562">
            <w:pPr>
              <w:jc w:val="center"/>
              <w:rPr>
                <w:rFonts w:ascii="Times" w:hAnsi="Times"/>
                <w:b/>
                <w:sz w:val="18"/>
                <w:szCs w:val="18"/>
              </w:rPr>
            </w:pPr>
            <w:r>
              <w:rPr>
                <w:rFonts w:ascii="Times" w:hAnsi="Times"/>
                <w:b/>
                <w:sz w:val="18"/>
                <w:szCs w:val="18"/>
              </w:rPr>
              <w:t>Recomendaciones para mejorar</w:t>
            </w:r>
          </w:p>
        </w:tc>
      </w:tr>
      <w:tr w:rsidR="00901560" w14:paraId="7D81A8CD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649FE052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Las </w:t>
            </w:r>
            <w:proofErr w:type="gramStart"/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referencias  son</w:t>
            </w:r>
            <w:proofErr w:type="gramEnd"/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 xml:space="preserve"> pertinentes y suficientes.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646D87D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590081EB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0384ED2A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1D8B211A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63E1923B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7235AFD0" w14:textId="78337AC1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Predomina la citación de fuentes de corriente principal (libros y artículos de revista).</w:t>
            </w:r>
            <w:r>
              <w:rPr>
                <w:rFonts w:ascii="Times" w:hAnsi="Times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10A6BBC5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677E3C1F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70D55D0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445DF735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5766399C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5FB3C370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Las referencias bibliográficas tienen la fuente en el texto y viceversa.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0E5D900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366A5AEB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292EBA1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00A51012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7910B765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07BD02EC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Documentan el tema del escrito.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7925D03A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3AB23FA0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33FAF05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1D2A411D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1726C5EF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115890EF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Predominan las fuentes primarias y se evitan las secundarias.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0DBCE26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2245C755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9FCD9C6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243B6F3A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1F08D2BA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45842EB3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Existe balance en la cantidad de citas y el aporte de la persona autora (debe evidenciarse el aporte de quien escribe).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7B0070CD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5AF45844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6AEB02D7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54D8DFA6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  <w:tr w:rsidR="00901560" w14:paraId="04ECBD59" w14:textId="77777777">
        <w:tc>
          <w:tcPr>
            <w:tcW w:w="3969" w:type="dxa"/>
            <w:tcMar>
              <w:top w:w="108" w:type="dxa"/>
              <w:bottom w:w="108" w:type="dxa"/>
            </w:tcMar>
          </w:tcPr>
          <w:p w14:paraId="3088E0DE" w14:textId="77777777" w:rsidR="00901560" w:rsidRDefault="00D67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" w:hAnsi="Times"/>
                <w:sz w:val="18"/>
                <w:szCs w:val="18"/>
              </w:rPr>
            </w:pPr>
            <w:r>
              <w:rPr>
                <w:rFonts w:ascii="Times" w:hAnsi="Times" w:cs="Times-Roman"/>
                <w:color w:val="000000"/>
                <w:sz w:val="18"/>
                <w:szCs w:val="18"/>
                <w:u w:color="0006EE"/>
              </w:rPr>
              <w:t>Se atienden las normas APA (edición vigente) en las citas, fuentes y referencias.</w:t>
            </w:r>
          </w:p>
        </w:tc>
        <w:tc>
          <w:tcPr>
            <w:tcW w:w="426" w:type="dxa"/>
            <w:tcMar>
              <w:top w:w="108" w:type="dxa"/>
              <w:bottom w:w="108" w:type="dxa"/>
            </w:tcMar>
          </w:tcPr>
          <w:p w14:paraId="0E278070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108" w:type="dxa"/>
              <w:bottom w:w="108" w:type="dxa"/>
            </w:tcMar>
          </w:tcPr>
          <w:p w14:paraId="1C770FB9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567" w:type="dxa"/>
            <w:tcMar>
              <w:top w:w="108" w:type="dxa"/>
              <w:bottom w:w="108" w:type="dxa"/>
            </w:tcMar>
          </w:tcPr>
          <w:p w14:paraId="1EA2E72E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3402" w:type="dxa"/>
            <w:tcMar>
              <w:top w:w="108" w:type="dxa"/>
              <w:bottom w:w="108" w:type="dxa"/>
            </w:tcMar>
          </w:tcPr>
          <w:p w14:paraId="6A8B8150" w14:textId="77777777" w:rsidR="00901560" w:rsidRDefault="00901560">
            <w:pPr>
              <w:jc w:val="both"/>
              <w:rPr>
                <w:rFonts w:ascii="Times" w:hAnsi="Times"/>
                <w:sz w:val="18"/>
                <w:szCs w:val="18"/>
              </w:rPr>
            </w:pPr>
          </w:p>
        </w:tc>
      </w:tr>
    </w:tbl>
    <w:p w14:paraId="77807677" w14:textId="77777777" w:rsidR="00901560" w:rsidRDefault="00901560">
      <w:pPr>
        <w:rPr>
          <w:rFonts w:ascii="Times New Roman" w:hAnsi="Times New Roman" w:cs="Times New Roman"/>
          <w:sz w:val="24"/>
          <w:szCs w:val="24"/>
        </w:rPr>
      </w:pPr>
    </w:p>
    <w:p w14:paraId="164DB0AA" w14:textId="77777777" w:rsidR="00901560" w:rsidRDefault="00D675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Observaciones:</w:t>
      </w:r>
    </w:p>
    <w:p w14:paraId="3D7F1FEE" w14:textId="77777777" w:rsidR="00901560" w:rsidRDefault="0090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50F8D3D0" w14:textId="77777777" w:rsidR="00901560" w:rsidRDefault="0090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4E2B10B" w14:textId="77777777" w:rsidR="00901560" w:rsidRDefault="00901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37AEF513" w14:textId="77777777" w:rsidR="00901560" w:rsidRDefault="00901560">
      <w:pPr>
        <w:tabs>
          <w:tab w:val="left" w:pos="111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1B307D0" w14:textId="77777777" w:rsidR="00901560" w:rsidRDefault="00D67562">
      <w:pPr>
        <w:tabs>
          <w:tab w:val="left" w:pos="111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Marque la casilla correspondiente a su criterio de evaluación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559"/>
      </w:tblGrid>
      <w:tr w:rsidR="00901560" w14:paraId="37D9A89F" w14:textId="7777777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9EE50F" w14:textId="77777777" w:rsidR="00901560" w:rsidRDefault="00D67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Recomendación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C67093" w14:textId="77777777" w:rsidR="00901560" w:rsidRDefault="00D675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Marque con X</w:t>
            </w:r>
          </w:p>
        </w:tc>
      </w:tr>
      <w:tr w:rsidR="00901560" w14:paraId="0A014114" w14:textId="7777777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0D9" w14:textId="77777777" w:rsidR="00901560" w:rsidRDefault="00D6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6A71" w14:textId="77777777" w:rsidR="00901560" w:rsidRDefault="00901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60" w14:paraId="4494C7A4" w14:textId="7777777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4F70" w14:textId="77777777" w:rsidR="00901560" w:rsidRDefault="00D6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Publicar cuando el autor/a realice los ajustes planteados en las recomendaciones indicadas por las personas evaluadoras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7E37" w14:textId="77777777" w:rsidR="00901560" w:rsidRDefault="00901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560" w14:paraId="563AE4AF" w14:textId="7777777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B93E" w14:textId="77777777" w:rsidR="00901560" w:rsidRDefault="00D6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Evaluar, reescribir contenidos y presentar a una próxima convocatoria para nueva evaluación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511F" w14:textId="77777777" w:rsidR="00901560" w:rsidRDefault="0090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560" w14:paraId="18B32409" w14:textId="7777777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FEC" w14:textId="77777777" w:rsidR="00901560" w:rsidRDefault="00D675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publicar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2C1E" w14:textId="77777777" w:rsidR="00901560" w:rsidRDefault="009015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7A3C65" w14:textId="77777777" w:rsidR="00901560" w:rsidRDefault="00901560">
      <w:pPr>
        <w:tabs>
          <w:tab w:val="left" w:pos="111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901560">
      <w:headerReference w:type="default" r:id="rId7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B24C6" w14:textId="77777777" w:rsidR="00D27053" w:rsidRDefault="00D27053">
      <w:pPr>
        <w:spacing w:after="0" w:line="240" w:lineRule="auto"/>
      </w:pPr>
      <w:r>
        <w:separator/>
      </w:r>
    </w:p>
  </w:endnote>
  <w:endnote w:type="continuationSeparator" w:id="0">
    <w:p w14:paraId="35842CB0" w14:textId="77777777" w:rsidR="00D27053" w:rsidRDefault="00D2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6C30E" w14:textId="77777777" w:rsidR="00D27053" w:rsidRDefault="00D27053">
      <w:pPr>
        <w:spacing w:after="0" w:line="240" w:lineRule="auto"/>
      </w:pPr>
      <w:r>
        <w:separator/>
      </w:r>
    </w:p>
  </w:footnote>
  <w:footnote w:type="continuationSeparator" w:id="0">
    <w:p w14:paraId="19553E9D" w14:textId="77777777" w:rsidR="00D27053" w:rsidRDefault="00D27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E3DF" w14:textId="77777777" w:rsidR="00DF1F1E" w:rsidRDefault="00DF1F1E">
    <w:pPr>
      <w:tabs>
        <w:tab w:val="center" w:pos="4252"/>
        <w:tab w:val="right" w:pos="8504"/>
      </w:tabs>
      <w:spacing w:after="0" w:line="240" w:lineRule="auto"/>
      <w:jc w:val="center"/>
      <w:rPr>
        <w:noProof/>
        <w:lang w:eastAsia="es-ES"/>
      </w:rPr>
    </w:pPr>
  </w:p>
  <w:p w14:paraId="3DFDD531" w14:textId="6520CCBA" w:rsidR="00901560" w:rsidRDefault="00DF1F1E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eastAsia="es-ES"/>
      </w:rPr>
      <w:drawing>
        <wp:inline distT="0" distB="0" distL="0" distR="0" wp14:anchorId="60A6C88D" wp14:editId="359B8B80">
          <wp:extent cx="2219325" cy="608321"/>
          <wp:effectExtent l="0" t="0" r="0" b="1905"/>
          <wp:docPr id="1" name="Imagen 1" descr="Imagen que contiene firmar, alimentos, sostener, hombr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ridica-u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54" b="38276"/>
                  <a:stretch/>
                </pic:blipFill>
                <pic:spPr bwMode="auto">
                  <a:xfrm>
                    <a:off x="0" y="0"/>
                    <a:ext cx="2248581" cy="616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7562">
      <w:rPr>
        <w:noProof/>
        <w:lang w:eastAsia="es-ES"/>
      </w:rPr>
      <w:t xml:space="preserve">                                                 </w:t>
    </w:r>
    <w:r w:rsidR="00D67562">
      <w:rPr>
        <w:noProof/>
        <w:lang w:eastAsia="es-ES"/>
      </w:rPr>
      <w:drawing>
        <wp:inline distT="0" distB="0" distL="0" distR="0" wp14:anchorId="5B921DF8" wp14:editId="0F94AA88">
          <wp:extent cx="1866900" cy="581025"/>
          <wp:effectExtent l="0" t="0" r="0" b="9525"/>
          <wp:docPr id="20" name="Imagen 20" descr="C:\Users\viviana.jimenez\AppData\Local\Microsoft\Windows\INetCache\Content.Word\logo-u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iviana.jimenez\AppData\Local\Microsoft\Windows\INetCache\Content.Word\logo-u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E89AA8" w14:textId="77777777" w:rsidR="00901560" w:rsidRDefault="009015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A0A20"/>
    <w:multiLevelType w:val="hybridMultilevel"/>
    <w:tmpl w:val="5E0ED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60"/>
    <w:rsid w:val="000638D6"/>
    <w:rsid w:val="00236485"/>
    <w:rsid w:val="0047338D"/>
    <w:rsid w:val="00901560"/>
    <w:rsid w:val="009E6A10"/>
    <w:rsid w:val="00AD2C3A"/>
    <w:rsid w:val="00B25D34"/>
    <w:rsid w:val="00B97B82"/>
    <w:rsid w:val="00D27053"/>
    <w:rsid w:val="00D67562"/>
    <w:rsid w:val="00DF1F1E"/>
    <w:rsid w:val="00E8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7A0A57"/>
  <w15:chartTrackingRefBased/>
  <w15:docId w15:val="{64159C7D-EA04-41D0-9245-64903803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Jimenez</dc:creator>
  <cp:keywords/>
  <dc:description/>
  <cp:lastModifiedBy>AA</cp:lastModifiedBy>
  <cp:revision>10</cp:revision>
  <cp:lastPrinted>2016-09-28T23:03:00Z</cp:lastPrinted>
  <dcterms:created xsi:type="dcterms:W3CDTF">2017-04-10T18:59:00Z</dcterms:created>
  <dcterms:modified xsi:type="dcterms:W3CDTF">2020-09-24T18:59:00Z</dcterms:modified>
</cp:coreProperties>
</file>